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DD" w:rsidRPr="00613DBA" w:rsidRDefault="00AD24DD" w:rsidP="00AD24DD">
      <w:pPr>
        <w:spacing w:before="100" w:beforeAutospacing="1" w:after="100" w:afterAutospacing="1" w:line="240" w:lineRule="auto"/>
        <w:outlineLvl w:val="0"/>
        <w:rPr>
          <w:rFonts w:ascii="Times New Roman" w:eastAsia="Times New Roman" w:hAnsi="Times New Roman" w:cs="Times New Roman"/>
          <w:bCs/>
          <w:kern w:val="36"/>
          <w:sz w:val="28"/>
          <w:szCs w:val="28"/>
          <w:lang w:eastAsia="ru-RU"/>
        </w:rPr>
      </w:pPr>
      <w:bookmarkStart w:id="0" w:name="_GoBack"/>
      <w:r w:rsidRPr="00613DBA">
        <w:rPr>
          <w:rFonts w:ascii="Times New Roman" w:eastAsia="Times New Roman" w:hAnsi="Times New Roman" w:cs="Times New Roman"/>
          <w:bCs/>
          <w:kern w:val="36"/>
          <w:sz w:val="28"/>
          <w:szCs w:val="28"/>
          <w:lang w:eastAsia="ru-RU"/>
        </w:rPr>
        <w:t>Уголовная ответственность за хранение гашиша по статье УК РФ</w:t>
      </w:r>
    </w:p>
    <w:bookmarkEnd w:id="0"/>
    <w:p w:rsidR="00AD24DD" w:rsidRPr="00AD24DD" w:rsidRDefault="00AD24DD" w:rsidP="00AD24DD">
      <w:pPr>
        <w:spacing w:before="100" w:beforeAutospacing="1" w:after="100" w:afterAutospacing="1" w:line="240" w:lineRule="auto"/>
        <w:rPr>
          <w:rFonts w:ascii="Times New Roman" w:eastAsia="Times New Roman" w:hAnsi="Times New Roman" w:cs="Times New Roman"/>
          <w:sz w:val="24"/>
          <w:szCs w:val="24"/>
          <w:lang w:eastAsia="ru-RU"/>
        </w:rPr>
      </w:pPr>
      <w:r w:rsidRPr="00AD24DD">
        <w:rPr>
          <w:rFonts w:ascii="Times New Roman" w:eastAsia="Times New Roman" w:hAnsi="Times New Roman" w:cs="Times New Roman"/>
          <w:sz w:val="24"/>
          <w:szCs w:val="24"/>
          <w:lang w:eastAsia="ru-RU"/>
        </w:rPr>
        <w:t>Гашиш является продуктом переработки конопли, используется при производстве ряда наркотических и психотропных препаратов. Его оборот находится под строгим контролем государства и регулируется рядом законодательных актов.</w:t>
      </w:r>
    </w:p>
    <w:p w:rsidR="00AD24DD" w:rsidRPr="00AD24DD" w:rsidRDefault="00AD24DD" w:rsidP="00AD24DD">
      <w:pPr>
        <w:spacing w:before="100" w:beforeAutospacing="1" w:after="100" w:afterAutospacing="1" w:line="240" w:lineRule="auto"/>
        <w:rPr>
          <w:rFonts w:ascii="Times New Roman" w:eastAsia="Times New Roman" w:hAnsi="Times New Roman" w:cs="Times New Roman"/>
          <w:sz w:val="24"/>
          <w:szCs w:val="24"/>
          <w:lang w:eastAsia="ru-RU"/>
        </w:rPr>
      </w:pPr>
      <w:r w:rsidRPr="00AD24DD">
        <w:rPr>
          <w:rFonts w:ascii="Times New Roman" w:eastAsia="Times New Roman" w:hAnsi="Times New Roman" w:cs="Times New Roman"/>
          <w:sz w:val="24"/>
          <w:szCs w:val="24"/>
          <w:lang w:eastAsia="ru-RU"/>
        </w:rPr>
        <w:t>Ответственность за гашиш наступает при его незаконном употреблении, хранении, перевозке и сбыте, наказание определяется в судебном порядке в соответствии со статьями Уголовного кодекса РФ, с учетом объема найденного наркотика и преследуемых целей правонарушителя.</w:t>
      </w:r>
    </w:p>
    <w:p w:rsidR="00AD24DD" w:rsidRPr="00AD24DD" w:rsidRDefault="00AD24DD" w:rsidP="00AD24D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D24DD">
        <w:rPr>
          <w:rFonts w:ascii="Times New Roman" w:eastAsia="Times New Roman" w:hAnsi="Times New Roman" w:cs="Times New Roman"/>
          <w:b/>
          <w:bCs/>
          <w:sz w:val="36"/>
          <w:szCs w:val="36"/>
          <w:lang w:eastAsia="ru-RU"/>
        </w:rPr>
        <w:t>Статья и наказание за употребление гашиша</w:t>
      </w:r>
    </w:p>
    <w:p w:rsidR="00AD24DD" w:rsidRPr="00AD24DD" w:rsidRDefault="00AD24DD" w:rsidP="00AD24DD">
      <w:pPr>
        <w:spacing w:before="100" w:beforeAutospacing="1" w:after="100" w:afterAutospacing="1" w:line="240" w:lineRule="auto"/>
        <w:rPr>
          <w:rFonts w:ascii="Times New Roman" w:eastAsia="Times New Roman" w:hAnsi="Times New Roman" w:cs="Times New Roman"/>
          <w:sz w:val="24"/>
          <w:szCs w:val="24"/>
          <w:lang w:eastAsia="ru-RU"/>
        </w:rPr>
      </w:pPr>
      <w:r w:rsidRPr="00AD24DD">
        <w:rPr>
          <w:rFonts w:ascii="Times New Roman" w:eastAsia="Times New Roman" w:hAnsi="Times New Roman" w:cs="Times New Roman"/>
          <w:sz w:val="24"/>
          <w:szCs w:val="24"/>
          <w:lang w:eastAsia="ru-RU"/>
        </w:rPr>
        <w:t xml:space="preserve">Приобретение до 2 г гашиша с целью употребления является административным правонарушением и наказывается согласно ст. 6.9 КоАП. Если медицинское освидетельствование подтвердит наличие наркотиков в крови и правонарушитель сумеет доказать, что приобрел это средство исключительно для собственного употребления, а не для распространения, то сможет отделаться штрафом в размере 4-5 тысяч рублей или 15 сутками административного ареста. За использование гашиша в личных целях </w:t>
      </w:r>
      <w:proofErr w:type="gramStart"/>
      <w:r w:rsidRPr="00AD24DD">
        <w:rPr>
          <w:rFonts w:ascii="Times New Roman" w:eastAsia="Times New Roman" w:hAnsi="Times New Roman" w:cs="Times New Roman"/>
          <w:sz w:val="24"/>
          <w:szCs w:val="24"/>
          <w:lang w:eastAsia="ru-RU"/>
        </w:rPr>
        <w:t>предусмотрена</w:t>
      </w:r>
      <w:proofErr w:type="gramEnd"/>
      <w:r w:rsidRPr="00AD24DD">
        <w:rPr>
          <w:rFonts w:ascii="Times New Roman" w:eastAsia="Times New Roman" w:hAnsi="Times New Roman" w:cs="Times New Roman"/>
          <w:sz w:val="24"/>
          <w:szCs w:val="24"/>
          <w:lang w:eastAsia="ru-RU"/>
        </w:rPr>
        <w:t xml:space="preserve"> также ст. 228 УК. При подозрении на распространение и </w:t>
      </w:r>
      <w:proofErr w:type="gramStart"/>
      <w:r w:rsidRPr="00AD24DD">
        <w:rPr>
          <w:rFonts w:ascii="Times New Roman" w:eastAsia="Times New Roman" w:hAnsi="Times New Roman" w:cs="Times New Roman"/>
          <w:sz w:val="24"/>
          <w:szCs w:val="24"/>
          <w:lang w:eastAsia="ru-RU"/>
        </w:rPr>
        <w:t>сбыт</w:t>
      </w:r>
      <w:proofErr w:type="gramEnd"/>
      <w:r w:rsidRPr="00AD24DD">
        <w:rPr>
          <w:rFonts w:ascii="Times New Roman" w:eastAsia="Times New Roman" w:hAnsi="Times New Roman" w:cs="Times New Roman"/>
          <w:sz w:val="24"/>
          <w:szCs w:val="24"/>
          <w:lang w:eastAsia="ru-RU"/>
        </w:rPr>
        <w:t xml:space="preserve"> возможно заведение уголовного дела по ст. 228, ч. 2.</w:t>
      </w:r>
    </w:p>
    <w:p w:rsidR="00AD24DD" w:rsidRPr="00AD24DD" w:rsidRDefault="00AD24DD" w:rsidP="00AD24D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D24DD">
        <w:rPr>
          <w:rFonts w:ascii="Times New Roman" w:eastAsia="Times New Roman" w:hAnsi="Times New Roman" w:cs="Times New Roman"/>
          <w:b/>
          <w:bCs/>
          <w:sz w:val="36"/>
          <w:szCs w:val="36"/>
          <w:lang w:eastAsia="ru-RU"/>
        </w:rPr>
        <w:t>Уголовная ответственность за употребление гашиша</w:t>
      </w:r>
    </w:p>
    <w:p w:rsidR="00AD24DD" w:rsidRPr="00AD24DD" w:rsidRDefault="00AD24DD" w:rsidP="00AD24DD">
      <w:pPr>
        <w:spacing w:before="100" w:beforeAutospacing="1" w:after="100" w:afterAutospacing="1" w:line="240" w:lineRule="auto"/>
        <w:rPr>
          <w:rFonts w:ascii="Times New Roman" w:eastAsia="Times New Roman" w:hAnsi="Times New Roman" w:cs="Times New Roman"/>
          <w:sz w:val="24"/>
          <w:szCs w:val="24"/>
          <w:lang w:eastAsia="ru-RU"/>
        </w:rPr>
      </w:pPr>
      <w:r w:rsidRPr="00AD24DD">
        <w:rPr>
          <w:rFonts w:ascii="Times New Roman" w:eastAsia="Times New Roman" w:hAnsi="Times New Roman" w:cs="Times New Roman"/>
          <w:sz w:val="24"/>
          <w:szCs w:val="24"/>
          <w:lang w:eastAsia="ru-RU"/>
        </w:rPr>
        <w:t>Уголовное наказание за гашиш не предусмотрено при обнаружении менее 2 г. наркотического средства. Но если будет доказано, что наркотик приобретен не для собственного употребления, уголовная ответственность наступает независимо от веса. При определении наказания суд руководствуется статьями УК: 228.1 и 228.2</w:t>
      </w:r>
    </w:p>
    <w:p w:rsidR="00AD24DD" w:rsidRPr="00AD24DD" w:rsidRDefault="00AD24DD" w:rsidP="00AD24DD">
      <w:pPr>
        <w:spacing w:before="100" w:beforeAutospacing="1" w:after="100" w:afterAutospacing="1" w:line="240" w:lineRule="auto"/>
        <w:rPr>
          <w:rFonts w:ascii="Times New Roman" w:eastAsia="Times New Roman" w:hAnsi="Times New Roman" w:cs="Times New Roman"/>
          <w:sz w:val="24"/>
          <w:szCs w:val="24"/>
          <w:lang w:eastAsia="ru-RU"/>
        </w:rPr>
      </w:pPr>
      <w:r w:rsidRPr="00AD24DD">
        <w:rPr>
          <w:rFonts w:ascii="Times New Roman" w:eastAsia="Times New Roman" w:hAnsi="Times New Roman" w:cs="Times New Roman"/>
          <w:sz w:val="24"/>
          <w:szCs w:val="24"/>
          <w:lang w:eastAsia="ru-RU"/>
        </w:rPr>
        <w:t>Ст. 228.1 устанавливает ответственность за приобретение гашиша с намерением передачи другим лицам без цели наживы. Статья предусматривает несколько альтернативных наказаний: большой штраф, лишение свободы на срок до трех лет либо исправительные работы. Правонарушитель может быть освобожден от уголовной ответственности в случае добровольной выдачи наркотика. Если в процессе следствия будет установлено, что наркоман и сам употреблял наркотики, и делился ими с другими людьми, ответственность наступает по совокупности статей 228 и 228.1. Юридическая оценка событий зависит от веса обнаруженного наркотика. Статья 228 ч.2 применяется, если объем гашиша превышает 100 г. и предусматривает более длительный срок лишения свободы (до 10 лет) с большим штрафом.</w:t>
      </w:r>
    </w:p>
    <w:p w:rsidR="00AD24DD" w:rsidRPr="00AD24DD" w:rsidRDefault="00AD24DD" w:rsidP="00AD24DD">
      <w:pPr>
        <w:spacing w:before="100" w:beforeAutospacing="1" w:after="100" w:afterAutospacing="1" w:line="240" w:lineRule="auto"/>
        <w:rPr>
          <w:rFonts w:ascii="Times New Roman" w:eastAsia="Times New Roman" w:hAnsi="Times New Roman" w:cs="Times New Roman"/>
          <w:sz w:val="24"/>
          <w:szCs w:val="24"/>
          <w:lang w:eastAsia="ru-RU"/>
        </w:rPr>
      </w:pPr>
      <w:r w:rsidRPr="00AD24DD">
        <w:rPr>
          <w:rFonts w:ascii="Times New Roman" w:eastAsia="Times New Roman" w:hAnsi="Times New Roman" w:cs="Times New Roman"/>
          <w:sz w:val="24"/>
          <w:szCs w:val="24"/>
          <w:lang w:eastAsia="ru-RU"/>
        </w:rPr>
        <w:t>В делопроизводстве существует множество тонкостей, требующих участия специалиста. Например, разный смы</w:t>
      </w:r>
      <w:proofErr w:type="gramStart"/>
      <w:r w:rsidRPr="00AD24DD">
        <w:rPr>
          <w:rFonts w:ascii="Times New Roman" w:eastAsia="Times New Roman" w:hAnsi="Times New Roman" w:cs="Times New Roman"/>
          <w:sz w:val="24"/>
          <w:szCs w:val="24"/>
          <w:lang w:eastAsia="ru-RU"/>
        </w:rPr>
        <w:t>сл вкл</w:t>
      </w:r>
      <w:proofErr w:type="gramEnd"/>
      <w:r w:rsidRPr="00AD24DD">
        <w:rPr>
          <w:rFonts w:ascii="Times New Roman" w:eastAsia="Times New Roman" w:hAnsi="Times New Roman" w:cs="Times New Roman"/>
          <w:sz w:val="24"/>
          <w:szCs w:val="24"/>
          <w:lang w:eastAsia="ru-RU"/>
        </w:rPr>
        <w:t>адывается в понятия «изготовление» и «производство» наркотиков: во втором случае подразумевается более масштабный выпуск средств с применением специального оборудования и предусмотрено более строгое наказание. Существует способ избежать уголовного преследования — добровольно выдать его правоохранительным органам. Человек не несет ответственности, если наркотик приобретен им по ошибке или попал к нему случайно либо по неосторожности.</w:t>
      </w:r>
    </w:p>
    <w:p w:rsidR="00AD24DD" w:rsidRPr="00AD24DD" w:rsidRDefault="00AD24DD" w:rsidP="00AD24D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D24DD">
        <w:rPr>
          <w:rFonts w:ascii="Times New Roman" w:eastAsia="Times New Roman" w:hAnsi="Times New Roman" w:cs="Times New Roman"/>
          <w:b/>
          <w:bCs/>
          <w:sz w:val="36"/>
          <w:szCs w:val="36"/>
          <w:lang w:eastAsia="ru-RU"/>
        </w:rPr>
        <w:t>Уголовная ответственность за хранение гашиша</w:t>
      </w:r>
    </w:p>
    <w:p w:rsidR="00AD24DD" w:rsidRPr="00AD24DD" w:rsidRDefault="00AD24DD" w:rsidP="00AD24DD">
      <w:pPr>
        <w:spacing w:before="100" w:beforeAutospacing="1" w:after="100" w:afterAutospacing="1" w:line="240" w:lineRule="auto"/>
        <w:rPr>
          <w:rFonts w:ascii="Times New Roman" w:eastAsia="Times New Roman" w:hAnsi="Times New Roman" w:cs="Times New Roman"/>
          <w:sz w:val="24"/>
          <w:szCs w:val="24"/>
          <w:lang w:eastAsia="ru-RU"/>
        </w:rPr>
      </w:pPr>
      <w:r w:rsidRPr="00AD24DD">
        <w:rPr>
          <w:rFonts w:ascii="Times New Roman" w:eastAsia="Times New Roman" w:hAnsi="Times New Roman" w:cs="Times New Roman"/>
          <w:sz w:val="24"/>
          <w:szCs w:val="24"/>
          <w:lang w:eastAsia="ru-RU"/>
        </w:rPr>
        <w:lastRenderedPageBreak/>
        <w:t xml:space="preserve">При хранении гашиша свыше 2 г предусмотрена уголовная ответственность. </w:t>
      </w:r>
      <w:proofErr w:type="gramStart"/>
      <w:r w:rsidRPr="00AD24DD">
        <w:rPr>
          <w:rFonts w:ascii="Times New Roman" w:eastAsia="Times New Roman" w:hAnsi="Times New Roman" w:cs="Times New Roman"/>
          <w:sz w:val="24"/>
          <w:szCs w:val="24"/>
          <w:lang w:eastAsia="ru-RU"/>
        </w:rPr>
        <w:t>Если лицо ранее по статьям УК не привлекалось, не состоит на учете в наркологическом диспансере, официально трудоустроено и имеет положительные характеристики с места работы, то для него в соответствии со ст. 228, часть 1 УК РФ предусмотрено максимальное наказание 2 года лишения свободы, с большими шансам получить условный срок.</w:t>
      </w:r>
      <w:proofErr w:type="gramEnd"/>
    </w:p>
    <w:p w:rsidR="00AD24DD" w:rsidRPr="00AD24DD" w:rsidRDefault="00AD24DD" w:rsidP="00AD24DD">
      <w:pPr>
        <w:spacing w:before="100" w:beforeAutospacing="1" w:after="100" w:afterAutospacing="1" w:line="240" w:lineRule="auto"/>
        <w:rPr>
          <w:rFonts w:ascii="Times New Roman" w:eastAsia="Times New Roman" w:hAnsi="Times New Roman" w:cs="Times New Roman"/>
          <w:sz w:val="24"/>
          <w:szCs w:val="24"/>
          <w:lang w:eastAsia="ru-RU"/>
        </w:rPr>
      </w:pPr>
      <w:r w:rsidRPr="00AD24DD">
        <w:rPr>
          <w:rFonts w:ascii="Times New Roman" w:eastAsia="Times New Roman" w:hAnsi="Times New Roman" w:cs="Times New Roman"/>
          <w:sz w:val="24"/>
          <w:szCs w:val="24"/>
          <w:lang w:eastAsia="ru-RU"/>
        </w:rPr>
        <w:t>Незаконное хранение без цели сбыта гашиша объемом до 25 г попадает под ст. 228.1 и грозит штрафом до 40 тысяч рублей, лишением свободы на срок до трех лет или исправительными работами на срок до 2 лет. При хранении гашиша в особо крупном размере, в соответствии со ст. 228.2, грозит штраф до 500 тысяч рублей или тюремный срок от 3 до 10 лет.</w:t>
      </w:r>
    </w:p>
    <w:p w:rsidR="00AD24DD" w:rsidRPr="00AD24DD" w:rsidRDefault="00AD24DD" w:rsidP="00AD24DD">
      <w:pPr>
        <w:spacing w:before="100" w:beforeAutospacing="1" w:after="100" w:afterAutospacing="1" w:line="240" w:lineRule="auto"/>
        <w:rPr>
          <w:rFonts w:ascii="Times New Roman" w:eastAsia="Times New Roman" w:hAnsi="Times New Roman" w:cs="Times New Roman"/>
          <w:sz w:val="24"/>
          <w:szCs w:val="24"/>
          <w:lang w:eastAsia="ru-RU"/>
        </w:rPr>
      </w:pPr>
      <w:r w:rsidRPr="00AD24DD">
        <w:rPr>
          <w:rFonts w:ascii="Times New Roman" w:eastAsia="Times New Roman" w:hAnsi="Times New Roman" w:cs="Times New Roman"/>
          <w:sz w:val="24"/>
          <w:szCs w:val="24"/>
          <w:lang w:eastAsia="ru-RU"/>
        </w:rPr>
        <w:t>Лицо, добровольное сдавшее наркотик, находящийся у него на хранении без цели сбыта, от уголовной ответственности освобождается. К смягчающим обстоятельствам относится участие в раскрытии преступления, обнаружении добытого преступным путем наркотиков и изобличении виновных лиц. Наркотики, изъятые при задержании лица, добровольно сданными не считаются.</w:t>
      </w:r>
    </w:p>
    <w:p w:rsidR="00AD24DD" w:rsidRPr="00AD24DD" w:rsidRDefault="00AD24DD" w:rsidP="00AD24D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D24DD">
        <w:rPr>
          <w:rFonts w:ascii="Times New Roman" w:eastAsia="Times New Roman" w:hAnsi="Times New Roman" w:cs="Times New Roman"/>
          <w:b/>
          <w:bCs/>
          <w:sz w:val="36"/>
          <w:szCs w:val="36"/>
          <w:lang w:eastAsia="ru-RU"/>
        </w:rPr>
        <w:t xml:space="preserve">Наказание за покупку 1 грамма гашиша </w:t>
      </w:r>
    </w:p>
    <w:p w:rsidR="00AD24DD" w:rsidRPr="00AD24DD" w:rsidRDefault="00AD24DD" w:rsidP="00AD24DD">
      <w:pPr>
        <w:spacing w:before="100" w:beforeAutospacing="1" w:after="100" w:afterAutospacing="1" w:line="240" w:lineRule="auto"/>
        <w:rPr>
          <w:rFonts w:ascii="Times New Roman" w:eastAsia="Times New Roman" w:hAnsi="Times New Roman" w:cs="Times New Roman"/>
          <w:sz w:val="24"/>
          <w:szCs w:val="24"/>
          <w:lang w:eastAsia="ru-RU"/>
        </w:rPr>
      </w:pPr>
      <w:r w:rsidRPr="00AD24DD">
        <w:rPr>
          <w:rFonts w:ascii="Times New Roman" w:eastAsia="Times New Roman" w:hAnsi="Times New Roman" w:cs="Times New Roman"/>
          <w:sz w:val="24"/>
          <w:szCs w:val="24"/>
          <w:lang w:eastAsia="ru-RU"/>
        </w:rPr>
        <w:t>Наказание за покупку гашиша зависит от веса и целей, будет различным при приобретении для собственного употребления и для передачи другим лицам. За покупку 1 грамма гашиша наказание будет административным, если наркотик приобретен для собственного употребления. Уголовная ответственность за хранение гашиша для себя начинается с веса в 2 г.</w:t>
      </w:r>
    </w:p>
    <w:p w:rsidR="00AD24DD" w:rsidRPr="00AD24DD" w:rsidRDefault="00AD24DD" w:rsidP="00AD24DD">
      <w:pPr>
        <w:spacing w:before="100" w:beforeAutospacing="1" w:after="100" w:afterAutospacing="1" w:line="240" w:lineRule="auto"/>
        <w:rPr>
          <w:rFonts w:ascii="Times New Roman" w:eastAsia="Times New Roman" w:hAnsi="Times New Roman" w:cs="Times New Roman"/>
          <w:sz w:val="24"/>
          <w:szCs w:val="24"/>
          <w:lang w:eastAsia="ru-RU"/>
        </w:rPr>
      </w:pPr>
      <w:r w:rsidRPr="00AD24DD">
        <w:rPr>
          <w:rFonts w:ascii="Times New Roman" w:eastAsia="Times New Roman" w:hAnsi="Times New Roman" w:cs="Times New Roman"/>
          <w:sz w:val="24"/>
          <w:szCs w:val="24"/>
          <w:lang w:eastAsia="ru-RU"/>
        </w:rPr>
        <w:t>При покупке, хранении и перевозке наркотика с целью сбыта законом определяется уголовное наказание независимо от веса. Сбыт даже 0,1 грамма наркотика влечет за собой уголовную ответственность в соответствии с российским законодательством.</w:t>
      </w:r>
    </w:p>
    <w:p w:rsidR="00AD24DD" w:rsidRPr="00AD24DD" w:rsidRDefault="00AD24DD" w:rsidP="00AD24DD">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D24DD">
        <w:rPr>
          <w:rFonts w:ascii="Times New Roman" w:eastAsia="Times New Roman" w:hAnsi="Times New Roman" w:cs="Times New Roman"/>
          <w:b/>
          <w:bCs/>
          <w:sz w:val="36"/>
          <w:szCs w:val="36"/>
          <w:lang w:eastAsia="ru-RU"/>
        </w:rPr>
        <w:t>Уголовная ответственность за гашиш</w:t>
      </w:r>
    </w:p>
    <w:p w:rsidR="00AD24DD" w:rsidRPr="00AD24DD" w:rsidRDefault="00AD24DD" w:rsidP="00AD24DD">
      <w:pPr>
        <w:spacing w:before="100" w:beforeAutospacing="1" w:after="100" w:afterAutospacing="1" w:line="240" w:lineRule="auto"/>
        <w:rPr>
          <w:rFonts w:ascii="Times New Roman" w:eastAsia="Times New Roman" w:hAnsi="Times New Roman" w:cs="Times New Roman"/>
          <w:sz w:val="24"/>
          <w:szCs w:val="24"/>
          <w:lang w:eastAsia="ru-RU"/>
        </w:rPr>
      </w:pPr>
      <w:r w:rsidRPr="00AD24DD">
        <w:rPr>
          <w:rFonts w:ascii="Times New Roman" w:eastAsia="Times New Roman" w:hAnsi="Times New Roman" w:cs="Times New Roman"/>
          <w:sz w:val="24"/>
          <w:szCs w:val="24"/>
          <w:lang w:eastAsia="ru-RU"/>
        </w:rPr>
        <w:t xml:space="preserve">Статья 228 УК РФ от 19.05.2010 в редакции N 87-ФЗ предусматривает ответственность за изготовление, употребление, переработку, транспортировку, хранение и приобретение наркотических средств и их аналогов. Под запрет попадают содержащие наркотические вещества растения и их части (листья, цветки, семена и пр.), а также продукты их переработки, среди которых гашиш относится к числу наиболее распространенных. Мера ответственности определяется размером обнаруженного наркотика и способа его использования. За </w:t>
      </w:r>
      <w:proofErr w:type="gramStart"/>
      <w:r w:rsidRPr="00AD24DD">
        <w:rPr>
          <w:rFonts w:ascii="Times New Roman" w:eastAsia="Times New Roman" w:hAnsi="Times New Roman" w:cs="Times New Roman"/>
          <w:sz w:val="24"/>
          <w:szCs w:val="24"/>
          <w:lang w:eastAsia="ru-RU"/>
        </w:rPr>
        <w:t>сбыт</w:t>
      </w:r>
      <w:proofErr w:type="gramEnd"/>
      <w:r w:rsidRPr="00AD24DD">
        <w:rPr>
          <w:rFonts w:ascii="Times New Roman" w:eastAsia="Times New Roman" w:hAnsi="Times New Roman" w:cs="Times New Roman"/>
          <w:sz w:val="24"/>
          <w:szCs w:val="24"/>
          <w:lang w:eastAsia="ru-RU"/>
        </w:rPr>
        <w:t xml:space="preserve"> предусмотрено более строгое наказание, чем за хранение для собственного употребления. Доказательство вины осуществляется в судебном порядке.</w:t>
      </w:r>
    </w:p>
    <w:p w:rsidR="00AD24DD" w:rsidRPr="00AD24DD" w:rsidRDefault="00AD24DD" w:rsidP="00AD24D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D24DD">
        <w:rPr>
          <w:rFonts w:ascii="Times New Roman" w:eastAsia="Times New Roman" w:hAnsi="Times New Roman" w:cs="Times New Roman"/>
          <w:sz w:val="24"/>
          <w:szCs w:val="24"/>
          <w:lang w:eastAsia="ru-RU"/>
        </w:rPr>
        <w:t>Незаконное приобретение, перевозка и хранение без цели сбыта растений или их частей, содержащих наркотические вещества, а также продуктов их переработки, в значительных размерах, наказывается штрафом в размере трехмесячного дохода осужденного (или штрафом до 40 тысяч рублей), исправительными работами на срок до двух лет, обязательными работами до 480 часов либо ограничением (или лишением) свободы на срок до трех лет.</w:t>
      </w:r>
      <w:proofErr w:type="gramEnd"/>
      <w:r w:rsidRPr="00AD24DD">
        <w:rPr>
          <w:rFonts w:ascii="Times New Roman" w:eastAsia="Times New Roman" w:hAnsi="Times New Roman" w:cs="Times New Roman"/>
          <w:sz w:val="24"/>
          <w:szCs w:val="24"/>
          <w:lang w:eastAsia="ru-RU"/>
        </w:rPr>
        <w:t xml:space="preserve"> Значительный размер для конопли определен свыше 6 г, для продуктов переработки (гашиш, </w:t>
      </w:r>
      <w:proofErr w:type="spellStart"/>
      <w:r w:rsidRPr="00AD24DD">
        <w:rPr>
          <w:rFonts w:ascii="Times New Roman" w:eastAsia="Times New Roman" w:hAnsi="Times New Roman" w:cs="Times New Roman"/>
          <w:sz w:val="24"/>
          <w:szCs w:val="24"/>
          <w:lang w:eastAsia="ru-RU"/>
        </w:rPr>
        <w:t>анаша</w:t>
      </w:r>
      <w:proofErr w:type="spellEnd"/>
      <w:r w:rsidRPr="00AD24DD">
        <w:rPr>
          <w:rFonts w:ascii="Times New Roman" w:eastAsia="Times New Roman" w:hAnsi="Times New Roman" w:cs="Times New Roman"/>
          <w:sz w:val="24"/>
          <w:szCs w:val="24"/>
          <w:lang w:eastAsia="ru-RU"/>
        </w:rPr>
        <w:t xml:space="preserve"> и пр.) — от 2 г. Если установлено, что наркотик приобретен с целью сбыта, то уголовная ответственность наступает при любом количестве обнаруженного средства. </w:t>
      </w:r>
    </w:p>
    <w:p w:rsidR="00AD24DD" w:rsidRPr="00AD24DD" w:rsidRDefault="00AD24DD" w:rsidP="00AD24DD">
      <w:pPr>
        <w:spacing w:beforeAutospacing="1" w:after="100" w:afterAutospacing="1" w:line="240" w:lineRule="auto"/>
        <w:rPr>
          <w:rFonts w:ascii="Times New Roman" w:eastAsia="Times New Roman" w:hAnsi="Times New Roman" w:cs="Times New Roman"/>
          <w:sz w:val="24"/>
          <w:szCs w:val="24"/>
          <w:lang w:eastAsia="ru-RU"/>
        </w:rPr>
      </w:pPr>
      <w:proofErr w:type="gramStart"/>
      <w:r w:rsidRPr="00AD24DD">
        <w:rPr>
          <w:rFonts w:ascii="Times New Roman" w:eastAsia="Times New Roman" w:hAnsi="Times New Roman" w:cs="Times New Roman"/>
          <w:sz w:val="24"/>
          <w:szCs w:val="24"/>
          <w:lang w:eastAsia="ru-RU"/>
        </w:rPr>
        <w:lastRenderedPageBreak/>
        <w:t>За те же деяния, но совершенные в крупных размерах (конопля — свыше 100 г, гашиш — свыше 25 г) статьей 228.2 предусмотрено наказание в виде лишения свободы на срок от 3 до 10 лет со штрафом до 500 тыс. рублей либо в размере дохода осужденного за период до трех лет или без такового, с ограничением свободы до 1 года или без такового.</w:t>
      </w:r>
      <w:proofErr w:type="gramEnd"/>
    </w:p>
    <w:p w:rsidR="00AD24DD" w:rsidRPr="00AD24DD" w:rsidRDefault="00AD24DD" w:rsidP="00AD24DD">
      <w:pPr>
        <w:spacing w:before="100" w:beforeAutospacing="1" w:after="100" w:afterAutospacing="1" w:line="240" w:lineRule="auto"/>
        <w:rPr>
          <w:rFonts w:ascii="Times New Roman" w:eastAsia="Times New Roman" w:hAnsi="Times New Roman" w:cs="Times New Roman"/>
          <w:sz w:val="24"/>
          <w:szCs w:val="24"/>
          <w:lang w:eastAsia="ru-RU"/>
        </w:rPr>
      </w:pPr>
      <w:r w:rsidRPr="00AD24DD">
        <w:rPr>
          <w:rFonts w:ascii="Times New Roman" w:eastAsia="Times New Roman" w:hAnsi="Times New Roman" w:cs="Times New Roman"/>
          <w:sz w:val="24"/>
          <w:szCs w:val="24"/>
          <w:lang w:eastAsia="ru-RU"/>
        </w:rPr>
        <w:t>Те же деяния в особо крупном размере (конопля — свыше 100 кг, гашиш — свыше 10 кг) караются лишением свободы на 10-15 лет со штрафом до 500 тысяч рублей или дохода осужденного за период до трех лет или без такового и с ограничение свободы на срок до полутора лет или без такового. Количество наркотического средства определяется после его высушивания при температуре 110-115 градусов до постоянной массы.</w:t>
      </w:r>
    </w:p>
    <w:p w:rsidR="00AD24DD" w:rsidRPr="00AD24DD" w:rsidRDefault="00AD24DD" w:rsidP="00AD24D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D24DD">
        <w:rPr>
          <w:rFonts w:ascii="Times New Roman" w:eastAsia="Times New Roman" w:hAnsi="Times New Roman" w:cs="Times New Roman"/>
          <w:b/>
          <w:bCs/>
          <w:sz w:val="27"/>
          <w:szCs w:val="27"/>
          <w:lang w:eastAsia="ru-RU"/>
        </w:rPr>
        <w:t>Похожие статьи</w:t>
      </w:r>
    </w:p>
    <w:p w:rsidR="00AD24DD" w:rsidRPr="00AD24DD" w:rsidRDefault="00613DBA" w:rsidP="00AD24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00AD24DD" w:rsidRPr="00AD24DD">
          <w:rPr>
            <w:rFonts w:ascii="Times New Roman" w:eastAsia="Times New Roman" w:hAnsi="Times New Roman" w:cs="Times New Roman"/>
            <w:color w:val="0000FF"/>
            <w:sz w:val="24"/>
            <w:szCs w:val="24"/>
            <w:u w:val="single"/>
            <w:lang w:eastAsia="ru-RU"/>
          </w:rPr>
          <w:t>Наказание за употребление наркотиков по УК РФ</w:t>
        </w:r>
      </w:hyperlink>
    </w:p>
    <w:p w:rsidR="00AD24DD" w:rsidRPr="00AD24DD" w:rsidRDefault="00613DBA" w:rsidP="00AD24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00AD24DD" w:rsidRPr="00AD24DD">
          <w:rPr>
            <w:rFonts w:ascii="Times New Roman" w:eastAsia="Times New Roman" w:hAnsi="Times New Roman" w:cs="Times New Roman"/>
            <w:color w:val="0000FF"/>
            <w:sz w:val="24"/>
            <w:szCs w:val="24"/>
            <w:u w:val="single"/>
            <w:lang w:eastAsia="ru-RU"/>
          </w:rPr>
          <w:t xml:space="preserve">Статья за распространение и употребление </w:t>
        </w:r>
        <w:proofErr w:type="spellStart"/>
        <w:r w:rsidR="00AD24DD" w:rsidRPr="00AD24DD">
          <w:rPr>
            <w:rFonts w:ascii="Times New Roman" w:eastAsia="Times New Roman" w:hAnsi="Times New Roman" w:cs="Times New Roman"/>
            <w:color w:val="0000FF"/>
            <w:sz w:val="24"/>
            <w:szCs w:val="24"/>
            <w:u w:val="single"/>
            <w:lang w:eastAsia="ru-RU"/>
          </w:rPr>
          <w:t>наркосодержащих</w:t>
        </w:r>
        <w:proofErr w:type="spellEnd"/>
        <w:r w:rsidR="00AD24DD" w:rsidRPr="00AD24DD">
          <w:rPr>
            <w:rFonts w:ascii="Times New Roman" w:eastAsia="Times New Roman" w:hAnsi="Times New Roman" w:cs="Times New Roman"/>
            <w:color w:val="0000FF"/>
            <w:sz w:val="24"/>
            <w:szCs w:val="24"/>
            <w:u w:val="single"/>
            <w:lang w:eastAsia="ru-RU"/>
          </w:rPr>
          <w:t xml:space="preserve"> веществ несовершеннолетними</w:t>
        </w:r>
      </w:hyperlink>
    </w:p>
    <w:p w:rsidR="00AD24DD" w:rsidRPr="00AD24DD" w:rsidRDefault="00613DBA" w:rsidP="00AD24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00AD24DD" w:rsidRPr="00AD24DD">
          <w:rPr>
            <w:rFonts w:ascii="Times New Roman" w:eastAsia="Times New Roman" w:hAnsi="Times New Roman" w:cs="Times New Roman"/>
            <w:color w:val="0000FF"/>
            <w:sz w:val="24"/>
            <w:szCs w:val="24"/>
            <w:u w:val="single"/>
            <w:lang w:eastAsia="ru-RU"/>
          </w:rPr>
          <w:t>Пособничество в приобретении, торговле и хранении наркотических средств</w:t>
        </w:r>
      </w:hyperlink>
    </w:p>
    <w:p w:rsidR="00AD24DD" w:rsidRPr="00AD24DD" w:rsidRDefault="00613DBA" w:rsidP="00AD24D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00AD24DD" w:rsidRPr="00AD24DD">
          <w:rPr>
            <w:rFonts w:ascii="Times New Roman" w:eastAsia="Times New Roman" w:hAnsi="Times New Roman" w:cs="Times New Roman"/>
            <w:color w:val="0000FF"/>
            <w:sz w:val="24"/>
            <w:szCs w:val="24"/>
            <w:u w:val="single"/>
            <w:lang w:eastAsia="ru-RU"/>
          </w:rPr>
          <w:t>Какое наказание за употребление травки в России по статье</w:t>
        </w:r>
      </w:hyperlink>
    </w:p>
    <w:p w:rsidR="000271D5" w:rsidRDefault="000271D5"/>
    <w:sectPr w:rsidR="000271D5" w:rsidSect="00562A1A">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94CD0"/>
    <w:multiLevelType w:val="multilevel"/>
    <w:tmpl w:val="1082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23"/>
    <w:rsid w:val="000271D5"/>
    <w:rsid w:val="00562A1A"/>
    <w:rsid w:val="00613DBA"/>
    <w:rsid w:val="00AD24DD"/>
    <w:rsid w:val="00F34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24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D24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D24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24D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D24D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D24D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D2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D24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D24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D24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D24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24D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D24D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D24D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D24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D24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715070">
      <w:bodyDiv w:val="1"/>
      <w:marLeft w:val="0"/>
      <w:marRight w:val="0"/>
      <w:marTop w:val="0"/>
      <w:marBottom w:val="0"/>
      <w:divBdr>
        <w:top w:val="none" w:sz="0" w:space="0" w:color="auto"/>
        <w:left w:val="none" w:sz="0" w:space="0" w:color="auto"/>
        <w:bottom w:val="none" w:sz="0" w:space="0" w:color="auto"/>
        <w:right w:val="none" w:sz="0" w:space="0" w:color="auto"/>
      </w:divBdr>
      <w:divsChild>
        <w:div w:id="812601065">
          <w:marLeft w:val="0"/>
          <w:marRight w:val="0"/>
          <w:marTop w:val="0"/>
          <w:marBottom w:val="0"/>
          <w:divBdr>
            <w:top w:val="none" w:sz="0" w:space="0" w:color="auto"/>
            <w:left w:val="none" w:sz="0" w:space="0" w:color="auto"/>
            <w:bottom w:val="none" w:sz="0" w:space="0" w:color="auto"/>
            <w:right w:val="none" w:sz="0" w:space="0" w:color="auto"/>
          </w:divBdr>
          <w:divsChild>
            <w:div w:id="1385181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348381">
              <w:marLeft w:val="0"/>
              <w:marRight w:val="0"/>
              <w:marTop w:val="0"/>
              <w:marBottom w:val="0"/>
              <w:divBdr>
                <w:top w:val="none" w:sz="0" w:space="0" w:color="auto"/>
                <w:left w:val="none" w:sz="0" w:space="0" w:color="auto"/>
                <w:bottom w:val="none" w:sz="0" w:space="0" w:color="auto"/>
                <w:right w:val="none" w:sz="0" w:space="0" w:color="auto"/>
              </w:divBdr>
              <w:divsChild>
                <w:div w:id="43910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ru/ugolovnoe-pravo/posobnichestvo-narkotiki/" TargetMode="External"/><Relationship Id="rId3" Type="http://schemas.microsoft.com/office/2007/relationships/stylesWithEffects" Target="stylesWithEffects.xml"/><Relationship Id="rId7" Type="http://schemas.openxmlformats.org/officeDocument/2006/relationships/hyperlink" Target="https://l-a-w.ru/ugolovnoe-pravo/statya-za-rasprostranenie-i-upotreblenie-narkosoderzhashhix-veshhestv-nesovershennoletni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ru/ugolovnoe-pravo/upotreblenie-narkotik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w.ru/ugolovnoe-pravo/upotreblenie-trav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1096</Words>
  <Characters>6248</Characters>
  <Application>Microsoft Office Word</Application>
  <DocSecurity>0</DocSecurity>
  <Lines>52</Lines>
  <Paragraphs>14</Paragraphs>
  <ScaleCrop>false</ScaleCrop>
  <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2018-04-06T06:04:00Z</dcterms:created>
  <dcterms:modified xsi:type="dcterms:W3CDTF">2018-04-06T06:34:00Z</dcterms:modified>
</cp:coreProperties>
</file>