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2C135" w14:textId="0B493A3E" w:rsidR="0027129D" w:rsidRDefault="0027129D" w:rsidP="0027129D">
      <w:pPr>
        <w:shd w:val="clear" w:color="auto" w:fill="FFFFFF"/>
        <w:spacing w:before="270" w:after="135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spacing w:val="-7"/>
          <w:kern w:val="36"/>
          <w:sz w:val="32"/>
          <w:szCs w:val="32"/>
          <w:lang w:eastAsia="ru-RU"/>
        </w:rPr>
      </w:pPr>
      <w:r w:rsidRPr="0027129D">
        <w:rPr>
          <w:rFonts w:ascii="Arial" w:eastAsia="Times New Roman" w:hAnsi="Arial" w:cs="Arial"/>
          <w:b/>
          <w:bCs/>
          <w:color w:val="333333"/>
          <w:spacing w:val="-7"/>
          <w:kern w:val="36"/>
          <w:sz w:val="32"/>
          <w:szCs w:val="32"/>
          <w:lang w:eastAsia="ru-RU"/>
        </w:rPr>
        <w:t>Внимание! Комендантский час</w:t>
      </w:r>
      <w:r w:rsidR="00970984">
        <w:rPr>
          <w:rFonts w:ascii="Arial" w:eastAsia="Times New Roman" w:hAnsi="Arial" w:cs="Arial"/>
          <w:b/>
          <w:bCs/>
          <w:color w:val="333333"/>
          <w:spacing w:val="-7"/>
          <w:kern w:val="36"/>
          <w:sz w:val="32"/>
          <w:szCs w:val="32"/>
          <w:lang w:eastAsia="ru-RU"/>
        </w:rPr>
        <w:t>.</w:t>
      </w:r>
      <w:r w:rsidRPr="0027129D">
        <w:rPr>
          <w:rFonts w:ascii="Arial" w:eastAsia="Times New Roman" w:hAnsi="Arial" w:cs="Arial"/>
          <w:b/>
          <w:bCs/>
          <w:color w:val="333333"/>
          <w:spacing w:val="-7"/>
          <w:kern w:val="36"/>
          <w:sz w:val="32"/>
          <w:szCs w:val="32"/>
          <w:lang w:eastAsia="ru-RU"/>
        </w:rPr>
        <w:t xml:space="preserve"> </w:t>
      </w:r>
    </w:p>
    <w:p w14:paraId="5C436AFD" w14:textId="77777777" w:rsidR="00970984" w:rsidRPr="00970984" w:rsidRDefault="00970984" w:rsidP="00970984">
      <w:pPr>
        <w:pStyle w:val="a3"/>
        <w:shd w:val="clear" w:color="auto" w:fill="FFFFFF"/>
        <w:spacing w:before="0" w:beforeAutospacing="0" w:after="0" w:afterAutospacing="0"/>
        <w:ind w:left="147"/>
        <w:jc w:val="center"/>
        <w:rPr>
          <w:rFonts w:ascii="Arial" w:hAnsi="Arial" w:cs="Arial"/>
          <w:color w:val="222222"/>
          <w:sz w:val="28"/>
          <w:szCs w:val="28"/>
        </w:rPr>
      </w:pPr>
      <w:r w:rsidRPr="00970984">
        <w:rPr>
          <w:rFonts w:ascii="Arial" w:hAnsi="Arial" w:cs="Arial"/>
          <w:b/>
          <w:bCs/>
          <w:color w:val="222222"/>
          <w:sz w:val="28"/>
          <w:szCs w:val="28"/>
        </w:rPr>
        <w:t>Время запрета для несовершеннолетних на перемещение без сопровождения взрослых:</w:t>
      </w:r>
    </w:p>
    <w:p w14:paraId="216C6393" w14:textId="77777777" w:rsidR="00970984" w:rsidRPr="00970984" w:rsidRDefault="00970984" w:rsidP="00970984">
      <w:pPr>
        <w:pStyle w:val="a3"/>
        <w:shd w:val="clear" w:color="auto" w:fill="FFFFFF"/>
        <w:spacing w:before="0" w:beforeAutospacing="0" w:after="0" w:afterAutospacing="0"/>
        <w:ind w:left="147"/>
        <w:jc w:val="center"/>
        <w:rPr>
          <w:rFonts w:ascii="Arial" w:hAnsi="Arial" w:cs="Arial"/>
          <w:color w:val="222222"/>
          <w:sz w:val="28"/>
          <w:szCs w:val="28"/>
        </w:rPr>
      </w:pPr>
      <w:r w:rsidRPr="00970984">
        <w:rPr>
          <w:rFonts w:ascii="Arial" w:hAnsi="Arial" w:cs="Arial"/>
          <w:color w:val="222222"/>
          <w:sz w:val="28"/>
          <w:szCs w:val="28"/>
        </w:rPr>
        <w:t>до 18 лет - с 22 до 6 часов (с 1 мая по 31 августа - с 23 до 6 часов)</w:t>
      </w:r>
    </w:p>
    <w:p w14:paraId="0CFCE0A9" w14:textId="77777777" w:rsidR="00970984" w:rsidRPr="0027129D" w:rsidRDefault="00970984" w:rsidP="0027129D">
      <w:pPr>
        <w:shd w:val="clear" w:color="auto" w:fill="FFFFFF"/>
        <w:spacing w:before="270" w:after="135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spacing w:val="-7"/>
          <w:kern w:val="36"/>
          <w:sz w:val="32"/>
          <w:szCs w:val="32"/>
          <w:lang w:eastAsia="ru-RU"/>
        </w:rPr>
      </w:pPr>
    </w:p>
    <w:p w14:paraId="47E5CE70" w14:textId="30EDD907" w:rsidR="0027129D" w:rsidRPr="0027129D" w:rsidRDefault="0027129D" w:rsidP="00E43C5E">
      <w:pPr>
        <w:shd w:val="clear" w:color="auto" w:fill="FFFFFF"/>
        <w:spacing w:after="0" w:line="276" w:lineRule="auto"/>
        <w:jc w:val="both"/>
        <w:outlineLvl w:val="1"/>
        <w:rPr>
          <w:rFonts w:ascii="Arial" w:eastAsia="Times New Roman" w:hAnsi="Arial" w:cs="Arial"/>
          <w:color w:val="333333"/>
          <w:spacing w:val="-7"/>
          <w:sz w:val="28"/>
          <w:szCs w:val="28"/>
          <w:lang w:eastAsia="ru-RU"/>
        </w:rPr>
      </w:pPr>
      <w:r w:rsidRPr="0027129D">
        <w:rPr>
          <w:rFonts w:ascii="Arial" w:eastAsia="Times New Roman" w:hAnsi="Arial" w:cs="Arial"/>
          <w:color w:val="FF0000"/>
          <w:spacing w:val="-7"/>
          <w:sz w:val="28"/>
          <w:szCs w:val="28"/>
          <w:lang w:eastAsia="ru-RU"/>
        </w:rPr>
        <w:t xml:space="preserve">В соответствии с Законом Тамбовской области </w:t>
      </w:r>
      <w:r w:rsidRPr="0027129D">
        <w:rPr>
          <w:rFonts w:ascii="Arial" w:eastAsia="Times New Roman" w:hAnsi="Arial" w:cs="Arial"/>
          <w:color w:val="333333"/>
          <w:spacing w:val="-7"/>
          <w:sz w:val="28"/>
          <w:szCs w:val="28"/>
          <w:lang w:eastAsia="ru-RU"/>
        </w:rPr>
        <w:t xml:space="preserve">от 09.11.2009 № 576-З </w:t>
      </w:r>
      <w:r>
        <w:rPr>
          <w:rFonts w:ascii="Arial" w:eastAsia="Times New Roman" w:hAnsi="Arial" w:cs="Arial"/>
          <w:color w:val="333333"/>
          <w:spacing w:val="-7"/>
          <w:sz w:val="28"/>
          <w:szCs w:val="28"/>
          <w:lang w:eastAsia="ru-RU"/>
        </w:rPr>
        <w:br/>
      </w:r>
      <w:r w:rsidRPr="0027129D">
        <w:rPr>
          <w:rFonts w:ascii="Arial" w:eastAsia="Times New Roman" w:hAnsi="Arial" w:cs="Arial"/>
          <w:color w:val="333333"/>
          <w:spacing w:val="-7"/>
          <w:sz w:val="28"/>
          <w:szCs w:val="28"/>
          <w:lang w:eastAsia="ru-RU"/>
        </w:rPr>
        <w:t xml:space="preserve">"О мерах по содействию физическому, интеллектуальному, психическому, духовному и нравственному развитию детей" нахождение детей в ночное время </w:t>
      </w:r>
      <w:r w:rsidRPr="0027129D">
        <w:rPr>
          <w:rFonts w:ascii="Arial" w:eastAsia="Times New Roman" w:hAnsi="Arial" w:cs="Arial"/>
          <w:b/>
          <w:bCs/>
          <w:color w:val="FF0000"/>
          <w:spacing w:val="-7"/>
          <w:sz w:val="28"/>
          <w:szCs w:val="28"/>
          <w:lang w:eastAsia="ru-RU"/>
        </w:rPr>
        <w:t>(с 1 сентября - с 22 до 6 часов</w:t>
      </w:r>
      <w:r w:rsidR="00212FB5" w:rsidRPr="00174A1E">
        <w:rPr>
          <w:rFonts w:ascii="Arial" w:eastAsia="Times New Roman" w:hAnsi="Arial" w:cs="Arial"/>
          <w:b/>
          <w:bCs/>
          <w:color w:val="FF0000"/>
          <w:spacing w:val="-7"/>
          <w:sz w:val="28"/>
          <w:szCs w:val="28"/>
          <w:lang w:eastAsia="ru-RU"/>
        </w:rPr>
        <w:t xml:space="preserve">; </w:t>
      </w:r>
      <w:r w:rsidR="00E43C5E">
        <w:rPr>
          <w:rFonts w:ascii="Arial" w:eastAsia="Times New Roman" w:hAnsi="Arial" w:cs="Arial"/>
          <w:b/>
          <w:bCs/>
          <w:color w:val="FF0000"/>
          <w:spacing w:val="-7"/>
          <w:sz w:val="28"/>
          <w:szCs w:val="28"/>
          <w:lang w:eastAsia="ru-RU"/>
        </w:rPr>
        <w:br/>
      </w:r>
      <w:r w:rsidR="00212FB5" w:rsidRPr="00174A1E">
        <w:rPr>
          <w:rFonts w:ascii="Arial" w:hAnsi="Arial" w:cs="Arial"/>
          <w:b/>
          <w:bCs/>
          <w:color w:val="FF0000"/>
          <w:sz w:val="28"/>
          <w:szCs w:val="28"/>
        </w:rPr>
        <w:t>с 1 мая по 31 августа - с 23 до 6 часов</w:t>
      </w:r>
      <w:r w:rsidRPr="0027129D">
        <w:rPr>
          <w:rFonts w:ascii="Arial" w:eastAsia="Times New Roman" w:hAnsi="Arial" w:cs="Arial"/>
          <w:b/>
          <w:bCs/>
          <w:color w:val="FF0000"/>
          <w:spacing w:val="-7"/>
          <w:sz w:val="28"/>
          <w:szCs w:val="28"/>
          <w:lang w:eastAsia="ru-RU"/>
        </w:rPr>
        <w:t>) без сопровождения родителей (законных представителей) не допускается</w:t>
      </w:r>
      <w:r w:rsidRPr="0027129D">
        <w:rPr>
          <w:rFonts w:ascii="Arial" w:eastAsia="Times New Roman" w:hAnsi="Arial" w:cs="Arial"/>
          <w:color w:val="333333"/>
          <w:spacing w:val="-7"/>
          <w:sz w:val="28"/>
          <w:szCs w:val="28"/>
          <w:lang w:eastAsia="ru-RU"/>
        </w:rPr>
        <w:t xml:space="preserve">. </w:t>
      </w:r>
      <w:r w:rsidR="00E43C5E">
        <w:rPr>
          <w:rFonts w:ascii="Arial" w:eastAsia="Times New Roman" w:hAnsi="Arial" w:cs="Arial"/>
          <w:color w:val="333333"/>
          <w:spacing w:val="-7"/>
          <w:sz w:val="28"/>
          <w:szCs w:val="28"/>
          <w:lang w:eastAsia="ru-RU"/>
        </w:rPr>
        <w:br/>
      </w:r>
      <w:r w:rsidRPr="0027129D">
        <w:rPr>
          <w:rFonts w:ascii="Arial" w:eastAsia="Times New Roman" w:hAnsi="Arial" w:cs="Arial"/>
          <w:color w:val="333333"/>
          <w:spacing w:val="-7"/>
          <w:sz w:val="28"/>
          <w:szCs w:val="28"/>
          <w:lang w:eastAsia="ru-RU"/>
        </w:rPr>
        <w:t>Целью введения "комендантского часа" является защита прав и интересов детей, предотвращения несчастных случаев и вовлечения несовершеннолетних в противоправную деятельность.</w:t>
      </w:r>
    </w:p>
    <w:p w14:paraId="0235A803" w14:textId="77777777" w:rsidR="00970984" w:rsidRDefault="00970984" w:rsidP="00212FB5">
      <w:pPr>
        <w:pStyle w:val="a3"/>
        <w:shd w:val="clear" w:color="auto" w:fill="FFFFFF"/>
        <w:spacing w:before="0" w:beforeAutospacing="0" w:after="0" w:afterAutospacing="0"/>
        <w:ind w:left="147"/>
        <w:jc w:val="right"/>
        <w:rPr>
          <w:rFonts w:ascii="Trebuchet MS" w:hAnsi="Trebuchet MS"/>
          <w:color w:val="222222"/>
        </w:rPr>
      </w:pPr>
      <w:r>
        <w:rPr>
          <w:rFonts w:ascii="Trebuchet MS" w:hAnsi="Trebuchet MS"/>
          <w:b/>
          <w:bCs/>
          <w:color w:val="222222"/>
        </w:rPr>
        <w:t>Ссылка:</w:t>
      </w:r>
    </w:p>
    <w:p w14:paraId="5F7B29C5" w14:textId="77777777" w:rsidR="00970984" w:rsidRDefault="00970984" w:rsidP="00212FB5">
      <w:pPr>
        <w:pStyle w:val="a3"/>
        <w:shd w:val="clear" w:color="auto" w:fill="FFFFFF"/>
        <w:spacing w:before="0" w:beforeAutospacing="0" w:after="0" w:afterAutospacing="0"/>
        <w:ind w:left="147"/>
        <w:jc w:val="right"/>
        <w:rPr>
          <w:rFonts w:ascii="Trebuchet MS" w:hAnsi="Trebuchet MS"/>
          <w:color w:val="222222"/>
        </w:rPr>
      </w:pPr>
      <w:hyperlink r:id="rId5" w:tgtFrame="_blank" w:history="1">
        <w:r>
          <w:rPr>
            <w:rStyle w:val="a4"/>
            <w:rFonts w:ascii="inherit" w:hAnsi="inherit"/>
            <w:i/>
            <w:iCs/>
            <w:color w:val="428BCA"/>
            <w:bdr w:val="none" w:sz="0" w:space="0" w:color="auto" w:frame="1"/>
          </w:rPr>
          <w:t>http://docs.cntd.ru/document/948006463</w:t>
        </w:r>
      </w:hyperlink>
    </w:p>
    <w:p w14:paraId="7DEBD429" w14:textId="77777777" w:rsidR="002D6E0B" w:rsidRDefault="002D6E0B" w:rsidP="002D6E0B">
      <w:pPr>
        <w:pStyle w:val="a3"/>
        <w:shd w:val="clear" w:color="auto" w:fill="FFFFFF"/>
        <w:spacing w:before="0" w:beforeAutospacing="0" w:after="150" w:afterAutospacing="0"/>
        <w:ind w:left="150"/>
        <w:rPr>
          <w:rFonts w:ascii="Trebuchet MS" w:hAnsi="Trebuchet MS"/>
          <w:color w:val="222222"/>
        </w:rPr>
      </w:pPr>
    </w:p>
    <w:p w14:paraId="625BCEDE" w14:textId="744B0AD7" w:rsidR="002D6E0B" w:rsidRPr="002D6E0B" w:rsidRDefault="002D6E0B" w:rsidP="002D6E0B">
      <w:pPr>
        <w:pStyle w:val="a3"/>
        <w:shd w:val="clear" w:color="auto" w:fill="FFFFFF"/>
        <w:spacing w:before="0" w:beforeAutospacing="0" w:after="150" w:afterAutospacing="0"/>
        <w:ind w:left="150"/>
        <w:jc w:val="both"/>
        <w:rPr>
          <w:rFonts w:ascii="Arial" w:hAnsi="Arial" w:cs="Arial"/>
          <w:color w:val="222222"/>
          <w:sz w:val="28"/>
          <w:szCs w:val="28"/>
        </w:rPr>
      </w:pPr>
      <w:r w:rsidRPr="002D6E0B">
        <w:rPr>
          <w:rFonts w:ascii="Arial" w:hAnsi="Arial" w:cs="Arial"/>
          <w:color w:val="222222"/>
          <w:sz w:val="28"/>
          <w:szCs w:val="28"/>
        </w:rPr>
        <w:t>Целью введения комендантского часа является защита прав и интересов детей, предотвращения несчастных случаев и вовлечения ребенка в противоправную деятельность. Вот общие правила, которые предусмотрены в Федеральном законе № 124-ФЗ:</w:t>
      </w:r>
    </w:p>
    <w:p w14:paraId="771C07AB" w14:textId="77777777" w:rsidR="002D6E0B" w:rsidRPr="002D6E0B" w:rsidRDefault="002D6E0B" w:rsidP="00174A1E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jc w:val="both"/>
        <w:rPr>
          <w:rFonts w:ascii="Arial" w:hAnsi="Arial" w:cs="Arial"/>
          <w:color w:val="222222"/>
          <w:sz w:val="28"/>
          <w:szCs w:val="28"/>
        </w:rPr>
      </w:pPr>
      <w:r w:rsidRPr="002D6E0B">
        <w:rPr>
          <w:rFonts w:ascii="Arial" w:hAnsi="Arial" w:cs="Arial"/>
          <w:color w:val="222222"/>
          <w:sz w:val="28"/>
          <w:szCs w:val="28"/>
        </w:rPr>
        <w:t>комендантский час распространяется на детей в возрасте до 18 лет, используется на всей территории России (ранее действовал возраст 14 лет);</w:t>
      </w:r>
    </w:p>
    <w:p w14:paraId="095F0FFA" w14:textId="77777777" w:rsidR="002D6E0B" w:rsidRPr="002D6E0B" w:rsidRDefault="002D6E0B" w:rsidP="00174A1E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jc w:val="both"/>
        <w:rPr>
          <w:rFonts w:ascii="Arial" w:hAnsi="Arial" w:cs="Arial"/>
          <w:color w:val="222222"/>
          <w:sz w:val="28"/>
          <w:szCs w:val="28"/>
        </w:rPr>
      </w:pPr>
      <w:r w:rsidRPr="002D6E0B">
        <w:rPr>
          <w:rFonts w:ascii="Arial" w:hAnsi="Arial" w:cs="Arial"/>
          <w:color w:val="222222"/>
          <w:sz w:val="28"/>
          <w:szCs w:val="28"/>
        </w:rPr>
        <w:t>единый период для запрета пребывания на улице без взрослых составляет с 22-00 до 6-00;</w:t>
      </w:r>
    </w:p>
    <w:p w14:paraId="1EF4B02E" w14:textId="77777777" w:rsidR="002D6E0B" w:rsidRPr="002D6E0B" w:rsidRDefault="002D6E0B" w:rsidP="00174A1E">
      <w:pPr>
        <w:numPr>
          <w:ilvl w:val="0"/>
          <w:numId w:val="1"/>
        </w:numPr>
        <w:shd w:val="clear" w:color="auto" w:fill="FFFFFF"/>
        <w:spacing w:after="75" w:line="240" w:lineRule="auto"/>
        <w:ind w:left="1020"/>
        <w:jc w:val="both"/>
        <w:rPr>
          <w:rFonts w:ascii="Arial" w:hAnsi="Arial" w:cs="Arial"/>
          <w:color w:val="222222"/>
          <w:sz w:val="28"/>
          <w:szCs w:val="28"/>
        </w:rPr>
      </w:pPr>
      <w:r w:rsidRPr="002D6E0B">
        <w:rPr>
          <w:rFonts w:ascii="Arial" w:hAnsi="Arial" w:cs="Arial"/>
          <w:color w:val="222222"/>
          <w:sz w:val="28"/>
          <w:szCs w:val="28"/>
        </w:rPr>
        <w:t>субъекты РФ могут смягчать условия комендантского часа, утверждать другие периоды для запрета пребывания на улице.</w:t>
      </w:r>
    </w:p>
    <w:p w14:paraId="2C179DB1" w14:textId="77777777" w:rsidR="002D6E0B" w:rsidRPr="002D6E0B" w:rsidRDefault="002D6E0B" w:rsidP="002D6E0B">
      <w:pPr>
        <w:pStyle w:val="a3"/>
        <w:shd w:val="clear" w:color="auto" w:fill="FFFFFF"/>
        <w:spacing w:before="0" w:beforeAutospacing="0" w:after="150" w:afterAutospacing="0"/>
        <w:ind w:left="150"/>
        <w:jc w:val="both"/>
        <w:rPr>
          <w:rFonts w:ascii="Arial" w:hAnsi="Arial" w:cs="Arial"/>
          <w:color w:val="222222"/>
          <w:sz w:val="28"/>
          <w:szCs w:val="28"/>
        </w:rPr>
      </w:pPr>
      <w:r w:rsidRPr="002D6E0B">
        <w:rPr>
          <w:rFonts w:ascii="Arial" w:hAnsi="Arial" w:cs="Arial"/>
          <w:color w:val="222222"/>
          <w:sz w:val="28"/>
          <w:szCs w:val="28"/>
        </w:rPr>
        <w:t>Регионы могут снизить время комендантского часа не более чем на 2 часа, с учетом климатических и сезонных условий. Также допускается снижение возраста детей на 2 года.</w:t>
      </w:r>
    </w:p>
    <w:p w14:paraId="210965FF" w14:textId="77777777" w:rsidR="002D6E0B" w:rsidRPr="002D6E0B" w:rsidRDefault="002D6E0B" w:rsidP="002D6E0B">
      <w:pPr>
        <w:pStyle w:val="a3"/>
        <w:shd w:val="clear" w:color="auto" w:fill="FFFFFF"/>
        <w:spacing w:before="0" w:beforeAutospacing="0" w:after="150" w:afterAutospacing="0"/>
        <w:ind w:left="150"/>
        <w:jc w:val="both"/>
        <w:rPr>
          <w:rFonts w:ascii="Arial" w:hAnsi="Arial" w:cs="Arial"/>
          <w:color w:val="222222"/>
          <w:sz w:val="28"/>
          <w:szCs w:val="28"/>
        </w:rPr>
      </w:pPr>
      <w:r w:rsidRPr="002D6E0B">
        <w:rPr>
          <w:rFonts w:ascii="Arial" w:hAnsi="Arial" w:cs="Arial"/>
          <w:color w:val="222222"/>
          <w:sz w:val="28"/>
          <w:szCs w:val="28"/>
        </w:rPr>
        <w:t xml:space="preserve">Запрет на пребывание в период комендантского часа распространяется на улицу, места общего пользования и посещения, стадионы, кинотеатры, концертные залы, дискотеки, общественный транспорт, иные аналогичные учреждения и заведения. В присутствии взрослых дети могут находиться в указанных местах, если это не нарушает их права и законные интересы. За соблюдением детьми и их родителями режима комендантского часа обязаны следить </w:t>
      </w:r>
      <w:r w:rsidRPr="002D6E0B">
        <w:rPr>
          <w:rFonts w:ascii="Arial" w:hAnsi="Arial" w:cs="Arial"/>
          <w:color w:val="222222"/>
          <w:sz w:val="28"/>
          <w:szCs w:val="28"/>
        </w:rPr>
        <w:lastRenderedPageBreak/>
        <w:t>правоохранительные органы, местные власти, органы опеки, иные ведомства.</w:t>
      </w:r>
    </w:p>
    <w:p w14:paraId="009AA130" w14:textId="77777777" w:rsidR="002D6E0B" w:rsidRPr="002D6E0B" w:rsidRDefault="002D6E0B" w:rsidP="002D6E0B">
      <w:pPr>
        <w:pStyle w:val="2"/>
        <w:shd w:val="clear" w:color="auto" w:fill="FFFFFF"/>
        <w:spacing w:before="0" w:beforeAutospacing="0" w:after="150" w:afterAutospacing="0"/>
        <w:rPr>
          <w:rFonts w:ascii="Arial" w:hAnsi="Arial" w:cs="Arial"/>
          <w:color w:val="222222"/>
          <w:sz w:val="28"/>
          <w:szCs w:val="28"/>
        </w:rPr>
      </w:pPr>
      <w:r w:rsidRPr="002D6E0B">
        <w:rPr>
          <w:rFonts w:ascii="Arial" w:hAnsi="Arial" w:cs="Arial"/>
          <w:color w:val="222222"/>
          <w:sz w:val="28"/>
          <w:szCs w:val="28"/>
        </w:rPr>
        <w:t>Ответственность за нарушение комендантского часа для несовершеннолетних</w:t>
      </w:r>
    </w:p>
    <w:p w14:paraId="47264EBB" w14:textId="28A3BE09" w:rsidR="002D6E0B" w:rsidRPr="002D6E0B" w:rsidRDefault="002D6E0B" w:rsidP="002D6E0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D6E0B">
        <w:rPr>
          <w:rFonts w:ascii="Arial" w:hAnsi="Arial" w:cs="Arial"/>
          <w:color w:val="222222"/>
          <w:sz w:val="28"/>
          <w:szCs w:val="28"/>
        </w:rPr>
        <w:t xml:space="preserve">За нарушение комендантского часа к ответственности привлекут родителей или законных представителей по ч. 1 ст. 5.35 КоАП РФ (неисполнение или ненадлежащее исполнение родителями или иными законными представителями несовершеннолетних обязанностей </w:t>
      </w:r>
      <w:r>
        <w:rPr>
          <w:rFonts w:ascii="Arial" w:hAnsi="Arial" w:cs="Arial"/>
          <w:color w:val="222222"/>
          <w:sz w:val="28"/>
          <w:szCs w:val="28"/>
        </w:rPr>
        <w:br/>
      </w:r>
      <w:r w:rsidRPr="002D6E0B">
        <w:rPr>
          <w:rFonts w:ascii="Arial" w:hAnsi="Arial" w:cs="Arial"/>
          <w:color w:val="222222"/>
          <w:sz w:val="28"/>
          <w:szCs w:val="28"/>
        </w:rPr>
        <w:t>по содержанию, воспитанию, обучению, защите прав и интересов несовершеннолетних). Санкция данной статьи предусматривает наказание в виде - предупреждения или наложение административного штрафа в размере от ста до пятисот рублей.</w:t>
      </w:r>
    </w:p>
    <w:p w14:paraId="23A740CA" w14:textId="727C610A" w:rsidR="002D6E0B" w:rsidRPr="002D6E0B" w:rsidRDefault="002D6E0B" w:rsidP="002D6E0B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22222"/>
          <w:sz w:val="28"/>
          <w:szCs w:val="28"/>
        </w:rPr>
      </w:pPr>
      <w:r w:rsidRPr="002D6E0B">
        <w:rPr>
          <w:rFonts w:ascii="Arial" w:hAnsi="Arial" w:cs="Arial"/>
          <w:color w:val="222222"/>
          <w:sz w:val="28"/>
          <w:szCs w:val="28"/>
        </w:rPr>
        <w:t xml:space="preserve">В случае неоднократных фактов выявления несовершеннолетних </w:t>
      </w:r>
      <w:r>
        <w:rPr>
          <w:rFonts w:ascii="Arial" w:hAnsi="Arial" w:cs="Arial"/>
          <w:color w:val="222222"/>
          <w:sz w:val="28"/>
          <w:szCs w:val="28"/>
        </w:rPr>
        <w:br/>
      </w:r>
      <w:r w:rsidRPr="002D6E0B">
        <w:rPr>
          <w:rFonts w:ascii="Arial" w:hAnsi="Arial" w:cs="Arial"/>
          <w:color w:val="222222"/>
          <w:sz w:val="28"/>
          <w:szCs w:val="28"/>
        </w:rPr>
        <w:t>в ночное время без сопровождения родителей дети могут быть поставлены на профилактический учет.</w:t>
      </w:r>
    </w:p>
    <w:p w14:paraId="7B17BA45" w14:textId="77777777" w:rsidR="00970984" w:rsidRPr="002D6E0B" w:rsidRDefault="00970984" w:rsidP="002D6E0B">
      <w:pPr>
        <w:rPr>
          <w:rFonts w:ascii="Arial" w:hAnsi="Arial" w:cs="Arial"/>
          <w:sz w:val="28"/>
          <w:szCs w:val="28"/>
        </w:rPr>
      </w:pPr>
    </w:p>
    <w:sectPr w:rsidR="00970984" w:rsidRPr="002D6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61007"/>
    <w:multiLevelType w:val="multilevel"/>
    <w:tmpl w:val="3C0E5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51251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756"/>
    <w:rsid w:val="00174A1E"/>
    <w:rsid w:val="00212FB5"/>
    <w:rsid w:val="0027129D"/>
    <w:rsid w:val="002D6E0B"/>
    <w:rsid w:val="00835756"/>
    <w:rsid w:val="00970984"/>
    <w:rsid w:val="00AC7BA2"/>
    <w:rsid w:val="00E4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376C"/>
  <w15:chartTrackingRefBased/>
  <w15:docId w15:val="{883CAE24-36B1-46F4-920B-99D8828B6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12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70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462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3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3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90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36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318775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501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655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97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4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48006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Психологический</dc:creator>
  <cp:keywords/>
  <dc:description/>
  <cp:lastModifiedBy>Центр Психологический</cp:lastModifiedBy>
  <cp:revision>7</cp:revision>
  <dcterms:created xsi:type="dcterms:W3CDTF">2022-05-27T08:51:00Z</dcterms:created>
  <dcterms:modified xsi:type="dcterms:W3CDTF">2022-05-27T09:02:00Z</dcterms:modified>
</cp:coreProperties>
</file>